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FF"/>
          <w:sz w:val="36"/>
          <w:szCs w:val="36"/>
        </w:rPr>
      </w:pPr>
      <w:r>
        <w:rPr>
          <w:rFonts w:ascii="Arial" w:eastAsia="Times New Roman" w:hAnsi="Arial" w:cs="Arial"/>
          <w:color w:val="666666"/>
          <w:sz w:val="9"/>
          <w:szCs w:val="9"/>
          <w:lang w:eastAsia="ru-RU"/>
        </w:rPr>
        <w:t xml:space="preserve"> </w:t>
      </w:r>
      <w:r>
        <w:rPr>
          <w:rFonts w:ascii="Georgia-Bold" w:hAnsi="Georgia-Bold" w:cs="Georgia-Bold"/>
          <w:b/>
          <w:bCs/>
          <w:color w:val="0000FF"/>
          <w:sz w:val="36"/>
          <w:szCs w:val="36"/>
        </w:rPr>
        <w:t>ПАМЯТКА НАСЕЛЕНИЮ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FF"/>
          <w:sz w:val="36"/>
          <w:szCs w:val="36"/>
        </w:rPr>
      </w:pPr>
      <w:r>
        <w:rPr>
          <w:rFonts w:ascii="Georgia-Bold" w:hAnsi="Georgia-Bold" w:cs="Georgia-Bold"/>
          <w:b/>
          <w:bCs/>
          <w:color w:val="0000FF"/>
          <w:sz w:val="36"/>
          <w:szCs w:val="36"/>
        </w:rPr>
        <w:t>ПО ЭНЕРГОСБЕРЕЖЕНИЮ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>В своей квартире или в своем доме мы уже давно не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>можем обойтись без электроплиты, холодильника,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>пылесоса и телевизора. Да и других вещей также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 xml:space="preserve">хватает — это и электрочайник, </w:t>
      </w:r>
      <w:proofErr w:type="spellStart"/>
      <w:r>
        <w:rPr>
          <w:rFonts w:ascii="TimesNewRomanPSMT" w:hAnsi="TimesNewRomanPSMT" w:cs="TimesNewRomanPSMT"/>
          <w:color w:val="010101"/>
          <w:sz w:val="28"/>
          <w:szCs w:val="28"/>
        </w:rPr>
        <w:t>микроволновка</w:t>
      </w:r>
      <w:proofErr w:type="spellEnd"/>
      <w:r>
        <w:rPr>
          <w:rFonts w:ascii="TimesNewRomanPSMT" w:hAnsi="TimesNewRomanPSMT" w:cs="TimesNewRomanPSMT"/>
          <w:color w:val="010101"/>
          <w:sz w:val="28"/>
          <w:szCs w:val="28"/>
        </w:rPr>
        <w:t>,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>музыкальный центр и, конечно, утюг.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>При экономном потреблении электроэнергии, причем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>безо всякого урона, можно спокойно достичь экономии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>электроэнергии в размере 20-25 %.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Следуя простым правилам, Вы сможете существенно сократить потребление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энергоресурсов и уменьшить затраты на оплату электричества.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 Уходя на длительное время из дома и, тем более, уезжая на несколько дней,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необходимо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обесточить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(вытащить вилки из розеток)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все электроприборы</w:t>
      </w:r>
      <w:r>
        <w:rPr>
          <w:rFonts w:ascii="TimesNewRomanPSMT" w:hAnsi="TimesNewRomanPSMT" w:cs="TimesNewRomanPSMT"/>
          <w:color w:val="000000"/>
          <w:sz w:val="28"/>
          <w:szCs w:val="28"/>
        </w:rPr>
        <w:t>. Эта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мера не только гарантирует вам, что какой-нибудь прибор будет бесполезно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расходовать электроэнергию, но и обеспечит пожарную безопасность в доме в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ваше</w:t>
      </w:r>
      <w:proofErr w:type="gramEnd"/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отсутствие.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Не забывайте выключать свет</w:t>
      </w:r>
      <w:r>
        <w:rPr>
          <w:rFonts w:ascii="TimesNewRomanPSMT" w:hAnsi="TimesNewRomanPSMT" w:cs="TimesNewRomanPSMT"/>
          <w:color w:val="000000"/>
          <w:sz w:val="28"/>
          <w:szCs w:val="28"/>
        </w:rPr>
        <w:t>. Выключайте свет, когда Вы уходите из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дома, и не оставляйте включенными осветительные приборы в помещениях, в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которых никого нет.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3. Максимально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используйте естественное освещение</w:t>
      </w:r>
      <w:r>
        <w:rPr>
          <w:rFonts w:ascii="TimesNewRomanPSMT" w:hAnsi="TimesNewRomanPSMT" w:cs="TimesNewRomanPSMT"/>
          <w:color w:val="000000"/>
          <w:sz w:val="28"/>
          <w:szCs w:val="28"/>
        </w:rPr>
        <w:t>. Естественное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освещение благоприятно сказывается на самочувствии человека.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4.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Используйте зональное освещение</w:t>
      </w:r>
      <w:r>
        <w:rPr>
          <w:rFonts w:ascii="TimesNewRomanPSMT" w:hAnsi="TimesNewRomanPSMT" w:cs="TimesNewRomanPSMT"/>
          <w:color w:val="000000"/>
          <w:sz w:val="28"/>
          <w:szCs w:val="28"/>
        </w:rPr>
        <w:t>. Не стоит освещать всю большую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комнату, если требуется небольшое количество света.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5. Установите и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используйте потенциал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светорегуляторов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 Эти устройства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монтируются вместо (или вместе) обычного выключателя и регулируют яркость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света ламп.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6.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Используйте энергосберегающие лампочки</w:t>
      </w:r>
      <w:r>
        <w:rPr>
          <w:rFonts w:ascii="TimesNewRomanPSMT" w:hAnsi="TimesNewRomanPSMT" w:cs="TimesNewRomanPSMT"/>
          <w:color w:val="000000"/>
          <w:sz w:val="28"/>
          <w:szCs w:val="28"/>
        </w:rPr>
        <w:t>. Срок службы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энергосберегающей лампы примерно в 6 раз дольше, а потребляемая энергия в 5-8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раз меньше, чем у ламп накаливания. Компактная люминесцентная лампа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мощностью 11 Вт заменяет лампу накаливания мощностью 60 Вт. Кроме того,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энергосберегающие лампы менее чувствительны к перепадам напряжения, что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повышает надежность освещения.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7.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Не включайте одновременно сразу много бытовых приборов</w:t>
      </w:r>
      <w:r>
        <w:rPr>
          <w:rFonts w:ascii="TimesNewRomanPSMT" w:hAnsi="TimesNewRomanPSMT" w:cs="TimesNewRomanPSMT"/>
          <w:color w:val="000000"/>
          <w:sz w:val="28"/>
          <w:szCs w:val="28"/>
        </w:rPr>
        <w:t>. Во-первых,</w:t>
      </w:r>
    </w:p>
    <w:p w:rsidR="00276BBC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электрическая сеть может не выдержать перегрузки.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Во-торых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, это увеличивает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расход электроэнергии. Выключение из сети неиспользуемых приборов (телевизора,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видеомагнитофона, музыкального центра и т.д.) позволяет существенно снизить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потребление электроэнергии.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8. При приобретении электрообогревателей убедитесь, что они подходящего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размера для комнат, которые они будут обогревать. Если Вам необходимо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обогревать только одну комнату, используйте не очень мощный обогреватель или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используйте не самые высокие режимы нагрева обогревателя. Предпочтение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необходимо отдавать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обогревателям со встроенными термостатами</w:t>
      </w:r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регулирующими уровень нагрева, и таймерами.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9.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Не оставляйте надолго бытовые и электрические приборы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включенными в режиме ожидания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>. В этом режиме электроприборы могут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потреблять до 50% от их рабочего состояния.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Выключайте приборы из розетки или кнопкой «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Вкл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./Выкл.». Это правило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должно относиться абсолютно ко всем видам электроприборов.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10.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Не оставляйте зарядное устройство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для мобильного телефона,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фотоаппарата и иных устройств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включенным в розетку</w:t>
      </w:r>
      <w:r>
        <w:rPr>
          <w:rFonts w:ascii="TimesNewRomanPSMT" w:hAnsi="TimesNewRomanPSMT" w:cs="TimesNewRomanPSMT"/>
          <w:color w:val="000000"/>
          <w:sz w:val="28"/>
          <w:szCs w:val="28"/>
        </w:rPr>
        <w:t>, когда там нет заряжаемого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аппарата. Зарядное устройство при этом все равно потребляет энергию.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11. По возможности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устанавливайте датчики движения и присутствия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Датчик срабатывает на движение. Когда человек входит в комнату, свет зажигается</w:t>
      </w:r>
    </w:p>
    <w:p w:rsidR="00877749" w:rsidRDefault="00877749" w:rsidP="008777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автоматически, а когда выходит - гаснет. Это может снизить общий расход</w:t>
      </w:r>
    </w:p>
    <w:p w:rsidR="009D1748" w:rsidRPr="009D1748" w:rsidRDefault="00877749" w:rsidP="00B575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666666"/>
          <w:sz w:val="9"/>
          <w:szCs w:val="9"/>
          <w:lang w:eastAsia="ru-RU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электроэнергии примерно на 30-50%.</w:t>
      </w:r>
      <w:r w:rsidR="00113AD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</w:p>
    <w:p w:rsidR="00F65133" w:rsidRDefault="00723852" w:rsidP="00F65133">
      <w:pPr>
        <w:pStyle w:val="a4"/>
        <w:spacing w:before="0" w:beforeAutospacing="0" w:after="240" w:afterAutospacing="0"/>
        <w:ind w:left="227" w:right="76"/>
      </w:pPr>
      <w:r>
        <w:t xml:space="preserve"> </w:t>
      </w:r>
    </w:p>
    <w:p w:rsidR="00B375B9" w:rsidRPr="00B375B9" w:rsidRDefault="00B375B9">
      <w:pPr>
        <w:rPr>
          <w:rFonts w:ascii="Times New Roman" w:hAnsi="Times New Roman" w:cs="Times New Roman"/>
          <w:sz w:val="24"/>
          <w:szCs w:val="24"/>
        </w:rPr>
      </w:pPr>
    </w:p>
    <w:sectPr w:rsidR="00B375B9" w:rsidRPr="00B375B9" w:rsidSect="00D9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2568F"/>
    <w:multiLevelType w:val="multilevel"/>
    <w:tmpl w:val="0C84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102A6"/>
    <w:multiLevelType w:val="multilevel"/>
    <w:tmpl w:val="B3F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92000"/>
    <w:multiLevelType w:val="multilevel"/>
    <w:tmpl w:val="A126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B469B"/>
    <w:multiLevelType w:val="multilevel"/>
    <w:tmpl w:val="F958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D1748"/>
    <w:rsid w:val="00030AE5"/>
    <w:rsid w:val="00055105"/>
    <w:rsid w:val="00113ADA"/>
    <w:rsid w:val="001F566C"/>
    <w:rsid w:val="00276BBC"/>
    <w:rsid w:val="004E5DFE"/>
    <w:rsid w:val="00723852"/>
    <w:rsid w:val="00771919"/>
    <w:rsid w:val="00877749"/>
    <w:rsid w:val="00884BF4"/>
    <w:rsid w:val="00892414"/>
    <w:rsid w:val="009A10B4"/>
    <w:rsid w:val="009D1748"/>
    <w:rsid w:val="00B17305"/>
    <w:rsid w:val="00B22158"/>
    <w:rsid w:val="00B375B9"/>
    <w:rsid w:val="00B575D6"/>
    <w:rsid w:val="00B71EDB"/>
    <w:rsid w:val="00BE31F8"/>
    <w:rsid w:val="00C368C6"/>
    <w:rsid w:val="00D96C05"/>
    <w:rsid w:val="00DF5713"/>
    <w:rsid w:val="00F65133"/>
    <w:rsid w:val="00FB24D4"/>
    <w:rsid w:val="00F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748"/>
    <w:rPr>
      <w:color w:val="007CC3"/>
      <w:u w:val="single"/>
    </w:rPr>
  </w:style>
  <w:style w:type="character" w:customStyle="1" w:styleId="news-name1">
    <w:name w:val="news-name1"/>
    <w:basedOn w:val="a0"/>
    <w:rsid w:val="009D1748"/>
    <w:rPr>
      <w:sz w:val="11"/>
      <w:szCs w:val="11"/>
    </w:rPr>
  </w:style>
  <w:style w:type="character" w:customStyle="1" w:styleId="news-text1">
    <w:name w:val="news-text1"/>
    <w:basedOn w:val="a0"/>
    <w:rsid w:val="009D1748"/>
  </w:style>
  <w:style w:type="paragraph" w:styleId="a4">
    <w:name w:val="Normal (Web)"/>
    <w:basedOn w:val="a"/>
    <w:uiPriority w:val="99"/>
    <w:semiHidden/>
    <w:unhideWhenUsed/>
    <w:rsid w:val="009D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36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Helvetica" w:eastAsia="Times New Roman" w:hAnsi="Helvetica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68C6"/>
    <w:rPr>
      <w:rFonts w:ascii="Helvetica" w:eastAsia="Times New Roman" w:hAnsi="Helvetica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B375B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7669">
                  <w:marLeft w:val="0"/>
                  <w:marRight w:val="0"/>
                  <w:marTop w:val="2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0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07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2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64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3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1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54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97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20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76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1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04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43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78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71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4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95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7931">
                  <w:marLeft w:val="0"/>
                  <w:marRight w:val="0"/>
                  <w:marTop w:val="2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2939">
                  <w:marLeft w:val="0"/>
                  <w:marRight w:val="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9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279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6521">
                                  <w:marLeft w:val="0"/>
                                  <w:marRight w:val="0"/>
                                  <w:marTop w:val="0"/>
                                  <w:marBottom w:val="11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82116">
                                      <w:marLeft w:val="0"/>
                                      <w:marRight w:val="0"/>
                                      <w:marTop w:val="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974061">
                                  <w:marLeft w:val="0"/>
                                  <w:marRight w:val="0"/>
                                  <w:marTop w:val="0"/>
                                  <w:marBottom w:val="11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884448">
                                      <w:marLeft w:val="0"/>
                                      <w:marRight w:val="0"/>
                                      <w:marTop w:val="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176371">
                                  <w:marLeft w:val="0"/>
                                  <w:marRight w:val="0"/>
                                  <w:marTop w:val="0"/>
                                  <w:marBottom w:val="11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724077">
                                      <w:marLeft w:val="0"/>
                                      <w:marRight w:val="0"/>
                                      <w:marTop w:val="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1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819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92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8041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278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5754">
                          <w:marLeft w:val="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44460">
                                      <w:marLeft w:val="0"/>
                                      <w:marRight w:val="0"/>
                                      <w:marTop w:val="152"/>
                                      <w:marBottom w:val="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4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6536">
          <w:marLeft w:val="0"/>
          <w:marRight w:val="0"/>
          <w:marTop w:val="0"/>
          <w:marBottom w:val="0"/>
          <w:divBdr>
            <w:top w:val="dashed" w:sz="2" w:space="19" w:color="D1D1D1"/>
            <w:left w:val="dashed" w:sz="2" w:space="19" w:color="D1D1D1"/>
            <w:bottom w:val="single" w:sz="2" w:space="19" w:color="D1D1D1"/>
            <w:right w:val="dashed" w:sz="2" w:space="19" w:color="D1D1D1"/>
          </w:divBdr>
          <w:divsChild>
            <w:div w:id="1457749953">
              <w:marLeft w:val="0"/>
              <w:marRight w:val="0"/>
              <w:marTop w:val="0"/>
              <w:marBottom w:val="0"/>
              <w:divBdr>
                <w:top w:val="single" w:sz="2" w:space="0" w:color="D1D1D1"/>
                <w:left w:val="single" w:sz="2" w:space="0" w:color="D1D1D1"/>
                <w:bottom w:val="single" w:sz="2" w:space="0" w:color="D1D1D1"/>
                <w:right w:val="single" w:sz="2" w:space="0" w:color="D1D1D1"/>
              </w:divBdr>
              <w:divsChild>
                <w:div w:id="2680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4847">
                      <w:marLeft w:val="15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2017-06-29T06:50:00Z</cp:lastPrinted>
  <dcterms:created xsi:type="dcterms:W3CDTF">2017-06-22T10:49:00Z</dcterms:created>
  <dcterms:modified xsi:type="dcterms:W3CDTF">2018-04-05T07:42:00Z</dcterms:modified>
</cp:coreProperties>
</file>